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B27" w:rsidRPr="00E37690" w:rsidRDefault="00E37690" w:rsidP="00BB0B27">
      <w:pPr>
        <w:pStyle w:val="a3"/>
        <w:rPr>
          <w:b/>
          <w:i w:val="0"/>
          <w:sz w:val="28"/>
          <w:szCs w:val="28"/>
        </w:rPr>
      </w:pPr>
      <w:r w:rsidRPr="00E37690"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 w:rsidRPr="00E37690">
        <w:rPr>
          <w:b/>
          <w:i w:val="0"/>
          <w:sz w:val="28"/>
          <w:szCs w:val="28"/>
        </w:rPr>
        <w:t>С</w:t>
      </w:r>
      <w:proofErr w:type="spellEnd"/>
      <w:proofErr w:type="gramEnd"/>
      <w:r w:rsidRPr="00E37690">
        <w:rPr>
          <w:b/>
          <w:i w:val="0"/>
          <w:sz w:val="28"/>
          <w:szCs w:val="28"/>
        </w:rPr>
        <w:t xml:space="preserve"> И Й С К А Я   Ф Е Д Е Р А Ц И Я</w:t>
      </w:r>
    </w:p>
    <w:p w:rsidR="00E37690" w:rsidRPr="00E37690" w:rsidRDefault="00E37690" w:rsidP="00BB0B27">
      <w:pPr>
        <w:pStyle w:val="3"/>
        <w:rPr>
          <w:b/>
          <w:bCs/>
          <w:sz w:val="28"/>
          <w:szCs w:val="28"/>
        </w:rPr>
      </w:pPr>
      <w:r w:rsidRPr="00E37690">
        <w:rPr>
          <w:b/>
          <w:bCs/>
          <w:sz w:val="28"/>
          <w:szCs w:val="28"/>
        </w:rPr>
        <w:t xml:space="preserve">Б </w:t>
      </w:r>
      <w:proofErr w:type="gramStart"/>
      <w:r w:rsidRPr="00E37690">
        <w:rPr>
          <w:b/>
          <w:bCs/>
          <w:sz w:val="28"/>
          <w:szCs w:val="28"/>
        </w:rPr>
        <w:t>Р</w:t>
      </w:r>
      <w:proofErr w:type="gramEnd"/>
      <w:r w:rsidRPr="00E37690">
        <w:rPr>
          <w:b/>
          <w:bCs/>
          <w:sz w:val="28"/>
          <w:szCs w:val="28"/>
        </w:rPr>
        <w:t xml:space="preserve"> Я Н С К А Я   О Б Л А С Т Ь</w:t>
      </w:r>
    </w:p>
    <w:p w:rsidR="00BB0B27" w:rsidRPr="00E37690" w:rsidRDefault="00BB0B27" w:rsidP="00BB0B27">
      <w:pPr>
        <w:pStyle w:val="3"/>
        <w:rPr>
          <w:b/>
          <w:bCs/>
          <w:sz w:val="28"/>
          <w:szCs w:val="28"/>
        </w:rPr>
      </w:pPr>
      <w:r w:rsidRPr="00E37690">
        <w:rPr>
          <w:b/>
          <w:bCs/>
          <w:sz w:val="28"/>
          <w:szCs w:val="28"/>
        </w:rPr>
        <w:t>СОВЕТ НАРОДНЫХ ДЕПУТАТОВ ГОРОДА ПОЧЕП</w:t>
      </w:r>
    </w:p>
    <w:p w:rsidR="00BB0B27" w:rsidRPr="00E37690" w:rsidRDefault="00BB0B27" w:rsidP="00BB0B27">
      <w:pPr>
        <w:jc w:val="center"/>
        <w:rPr>
          <w:b/>
          <w:bCs/>
          <w:sz w:val="28"/>
          <w:szCs w:val="28"/>
        </w:rPr>
      </w:pPr>
    </w:p>
    <w:p w:rsidR="00BB0B27" w:rsidRPr="00E37690" w:rsidRDefault="00BB0B27" w:rsidP="00BB0B27">
      <w:pPr>
        <w:pStyle w:val="4"/>
        <w:jc w:val="center"/>
        <w:rPr>
          <w:bCs w:val="0"/>
        </w:rPr>
      </w:pPr>
      <w:proofErr w:type="gramStart"/>
      <w:r w:rsidRPr="00E37690">
        <w:rPr>
          <w:bCs w:val="0"/>
        </w:rPr>
        <w:t>Р</w:t>
      </w:r>
      <w:proofErr w:type="gramEnd"/>
      <w:r w:rsidRPr="00E37690">
        <w:rPr>
          <w:bCs w:val="0"/>
        </w:rPr>
        <w:t xml:space="preserve"> Е Ш Е Н И Е</w:t>
      </w:r>
    </w:p>
    <w:p w:rsidR="00BB0B27" w:rsidRPr="00E37690" w:rsidRDefault="00BB0B27" w:rsidP="00BB0B27">
      <w:pPr>
        <w:rPr>
          <w:b/>
        </w:rPr>
      </w:pPr>
    </w:p>
    <w:p w:rsidR="00BB0B27" w:rsidRDefault="00E37690" w:rsidP="00BB0B27">
      <w:pPr>
        <w:ind w:firstLine="360"/>
        <w:rPr>
          <w:sz w:val="28"/>
          <w:szCs w:val="28"/>
        </w:rPr>
      </w:pPr>
      <w:r>
        <w:rPr>
          <w:sz w:val="28"/>
          <w:szCs w:val="28"/>
        </w:rPr>
        <w:t>О</w:t>
      </w:r>
      <w:r w:rsidR="00BB0B27">
        <w:rPr>
          <w:sz w:val="28"/>
          <w:szCs w:val="28"/>
        </w:rPr>
        <w:t xml:space="preserve">т </w:t>
      </w:r>
      <w:r>
        <w:rPr>
          <w:sz w:val="28"/>
          <w:szCs w:val="28"/>
        </w:rPr>
        <w:t>29.07.</w:t>
      </w:r>
      <w:r w:rsidR="00BB0B27">
        <w:rPr>
          <w:sz w:val="28"/>
          <w:szCs w:val="28"/>
        </w:rPr>
        <w:t xml:space="preserve"> 2019  № </w:t>
      </w:r>
      <w:r>
        <w:rPr>
          <w:sz w:val="28"/>
          <w:szCs w:val="28"/>
        </w:rPr>
        <w:t xml:space="preserve"> 213</w:t>
      </w:r>
    </w:p>
    <w:p w:rsidR="00BB0B27" w:rsidRDefault="00BB0B27" w:rsidP="00BB0B27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BB0B27" w:rsidRDefault="00BB0B27" w:rsidP="00BB0B27">
      <w:pPr>
        <w:rPr>
          <w:sz w:val="28"/>
          <w:szCs w:val="28"/>
        </w:rPr>
      </w:pP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вопросу выдачи разрешения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отклонение от предельных параметров 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разрешенного строительства объектов 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>капитального строительства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Рассмотрев обращение администрации Почепского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с кадастровым номером 32:20:0380414:225 площадью 193 кв. м, в соответствии с п. 3 ст. 4 Федерального закона «О введении в действие Градостроительного кодекса Российской Федерации», Совет народных депутатов города Почепа </w:t>
      </w:r>
      <w:proofErr w:type="gramEnd"/>
    </w:p>
    <w:p w:rsidR="00BB0B27" w:rsidRDefault="00BB0B27" w:rsidP="00BB0B27">
      <w:pPr>
        <w:ind w:firstLine="708"/>
        <w:jc w:val="both"/>
        <w:rPr>
          <w:sz w:val="10"/>
          <w:szCs w:val="10"/>
        </w:rPr>
      </w:pPr>
    </w:p>
    <w:p w:rsidR="00BB0B27" w:rsidRDefault="00BB0B27" w:rsidP="00E37690">
      <w:pPr>
        <w:ind w:firstLine="708"/>
        <w:jc w:val="both"/>
        <w:rPr>
          <w:sz w:val="10"/>
          <w:szCs w:val="10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 :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</w:t>
      </w:r>
      <w:r w:rsidR="00E37690">
        <w:rPr>
          <w:sz w:val="28"/>
          <w:szCs w:val="28"/>
        </w:rPr>
        <w:t>11.00</w:t>
      </w:r>
      <w:r>
        <w:rPr>
          <w:sz w:val="28"/>
          <w:szCs w:val="28"/>
        </w:rPr>
        <w:t xml:space="preserve"> часов </w:t>
      </w:r>
      <w:bookmarkStart w:id="0" w:name="_GoBack"/>
      <w:bookmarkEnd w:id="0"/>
      <w:r w:rsidR="00E37690">
        <w:rPr>
          <w:sz w:val="28"/>
          <w:szCs w:val="28"/>
        </w:rPr>
        <w:t>09.08.</w:t>
      </w:r>
      <w:r>
        <w:rPr>
          <w:sz w:val="28"/>
          <w:szCs w:val="28"/>
        </w:rPr>
        <w:t xml:space="preserve">2019 г. публичные слушания по вопросу выдачи разрешения на отклонение от предельных параметров разрешенного строительства объекта капитального строительства на земельном участке  с кадастровым номером  32:20:0380414:225  площадью 193 кв. метров, расположенном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г. Почеп, ул. </w:t>
      </w:r>
      <w:proofErr w:type="spellStart"/>
      <w:r>
        <w:rPr>
          <w:sz w:val="28"/>
          <w:szCs w:val="28"/>
        </w:rPr>
        <w:t>Хаботько</w:t>
      </w:r>
      <w:proofErr w:type="spellEnd"/>
      <w:r>
        <w:rPr>
          <w:sz w:val="28"/>
          <w:szCs w:val="28"/>
        </w:rPr>
        <w:t xml:space="preserve">, д. 43, с основным видом разрешенного использования </w:t>
      </w:r>
      <w:r w:rsidR="00E37690">
        <w:rPr>
          <w:sz w:val="28"/>
          <w:szCs w:val="28"/>
        </w:rPr>
        <w:t>-</w:t>
      </w:r>
      <w:r>
        <w:rPr>
          <w:sz w:val="28"/>
          <w:szCs w:val="28"/>
        </w:rPr>
        <w:t xml:space="preserve">  для эксплуатации объекта торговли.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С целью подготовки и проведения публичных слушаний утвердить организационный комитет в следующем составе: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Козлов А.Л. – глава города;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Михалькина</w:t>
      </w:r>
      <w:proofErr w:type="spellEnd"/>
      <w:r>
        <w:rPr>
          <w:sz w:val="28"/>
          <w:szCs w:val="28"/>
        </w:rPr>
        <w:t xml:space="preserve"> В.В. – заместитель главы города;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Астаповский</w:t>
      </w:r>
      <w:proofErr w:type="spellEnd"/>
      <w:r>
        <w:rPr>
          <w:sz w:val="28"/>
          <w:szCs w:val="28"/>
        </w:rPr>
        <w:t xml:space="preserve"> В.А. – депутат;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Казуто</w:t>
      </w:r>
      <w:proofErr w:type="spellEnd"/>
      <w:r>
        <w:rPr>
          <w:sz w:val="28"/>
          <w:szCs w:val="28"/>
        </w:rPr>
        <w:t xml:space="preserve"> А.А. – депутат;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Цыганок С.И. – депутат;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Будин П.И. – депутат;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на официальном сайте администрации Почепского района в сети «Интернет».</w:t>
      </w:r>
    </w:p>
    <w:p w:rsidR="00BB0B27" w:rsidRDefault="00BB0B27" w:rsidP="00BB0B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Решение вступает в силу после его официального опубликования.</w:t>
      </w:r>
    </w:p>
    <w:p w:rsidR="00E37690" w:rsidRDefault="00E37690" w:rsidP="00BB0B27">
      <w:pPr>
        <w:pStyle w:val="a5"/>
        <w:rPr>
          <w:szCs w:val="28"/>
        </w:rPr>
      </w:pPr>
    </w:p>
    <w:p w:rsidR="00BB0B27" w:rsidRDefault="00BB0B27" w:rsidP="00BB0B27">
      <w:pPr>
        <w:pStyle w:val="a5"/>
        <w:rPr>
          <w:i/>
          <w:szCs w:val="28"/>
        </w:rPr>
      </w:pPr>
      <w:r>
        <w:rPr>
          <w:szCs w:val="28"/>
        </w:rPr>
        <w:t>Глава города                                                                                     А.Л. Козлов</w:t>
      </w:r>
    </w:p>
    <w:p w:rsidR="00FF3B11" w:rsidRDefault="00FF3B11"/>
    <w:sectPr w:rsidR="00FF3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B27"/>
    <w:rsid w:val="0034337F"/>
    <w:rsid w:val="00BB0B27"/>
    <w:rsid w:val="00E37690"/>
    <w:rsid w:val="00FD4D80"/>
    <w:rsid w:val="00FF3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B0B27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BB0B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B0B27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B0B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B0B27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B0B27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BB0B2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B0B2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B0B27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BB0B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B0B27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B0B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B0B27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BB0B27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BB0B27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B0B2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2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2019-08-06T06:21:00Z</cp:lastPrinted>
  <dcterms:created xsi:type="dcterms:W3CDTF">2019-07-30T09:00:00Z</dcterms:created>
  <dcterms:modified xsi:type="dcterms:W3CDTF">2019-08-06T06:31:00Z</dcterms:modified>
</cp:coreProperties>
</file>